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D2807" w14:textId="19FE7C07" w:rsidR="00705BF1" w:rsidRPr="008460D2" w:rsidRDefault="00FB06D5" w:rsidP="00FB06D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 w:rsidRPr="00FB06D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Opłaty za odpady - zmiana stawki od 1 ma</w:t>
      </w:r>
      <w:r w:rsidRPr="008460D2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ja</w:t>
      </w:r>
      <w:r w:rsidR="003070F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 xml:space="preserve"> 2021r.</w:t>
      </w:r>
    </w:p>
    <w:p w14:paraId="10217804" w14:textId="719F5043" w:rsidR="00FB06D5" w:rsidRPr="008460D2" w:rsidRDefault="00FB06D5" w:rsidP="008460D2">
      <w:pPr>
        <w:spacing w:before="100" w:beforeAutospacing="1" w:after="100" w:afterAutospacing="1" w:line="240" w:lineRule="auto"/>
        <w:jc w:val="both"/>
        <w:rPr>
          <w:rStyle w:val="ng-binding"/>
          <w:rFonts w:ascii="Times New Roman" w:hAnsi="Times New Roman" w:cs="Times New Roman"/>
          <w:sz w:val="24"/>
          <w:szCs w:val="24"/>
        </w:rPr>
      </w:pPr>
      <w:r w:rsidRPr="008460D2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Pr="00FB06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0 </w:t>
      </w:r>
      <w:r w:rsidRPr="008460D2">
        <w:rPr>
          <w:rFonts w:ascii="Times New Roman" w:eastAsia="Times New Roman" w:hAnsi="Times New Roman" w:cs="Times New Roman"/>
          <w:sz w:val="24"/>
          <w:szCs w:val="24"/>
          <w:lang w:eastAsia="pl-PL"/>
        </w:rPr>
        <w:t>marca</w:t>
      </w:r>
      <w:r w:rsidRPr="00FB06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202</w:t>
      </w:r>
      <w:r w:rsidRPr="008460D2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Pr="00FB06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 r. Rada Miejska w </w:t>
      </w:r>
      <w:r w:rsidRPr="008460D2">
        <w:rPr>
          <w:rFonts w:ascii="Times New Roman" w:eastAsia="Times New Roman" w:hAnsi="Times New Roman" w:cs="Times New Roman"/>
          <w:sz w:val="24"/>
          <w:szCs w:val="24"/>
          <w:lang w:eastAsia="pl-PL"/>
        </w:rPr>
        <w:t>Kleczewie</w:t>
      </w:r>
      <w:r w:rsidRPr="00FB06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podjęła uchwałę nr </w:t>
      </w:r>
      <w:r w:rsidRPr="008460D2">
        <w:rPr>
          <w:rStyle w:val="ng-binding"/>
          <w:rFonts w:ascii="Times New Roman" w:hAnsi="Times New Roman" w:cs="Times New Roman"/>
          <w:sz w:val="24"/>
          <w:szCs w:val="24"/>
        </w:rPr>
        <w:t>XXXVIII/315/2021</w:t>
      </w:r>
      <w:r w:rsidRPr="00FB06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460D2">
        <w:rPr>
          <w:rStyle w:val="ng-binding"/>
          <w:rFonts w:ascii="Times New Roman" w:hAnsi="Times New Roman" w:cs="Times New Roman"/>
          <w:sz w:val="24"/>
          <w:szCs w:val="24"/>
        </w:rPr>
        <w:t>w</w:t>
      </w:r>
      <w:r w:rsidR="008460D2">
        <w:rPr>
          <w:rStyle w:val="ng-binding"/>
          <w:rFonts w:ascii="Times New Roman" w:hAnsi="Times New Roman" w:cs="Times New Roman"/>
          <w:sz w:val="24"/>
          <w:szCs w:val="24"/>
        </w:rPr>
        <w:t xml:space="preserve"> </w:t>
      </w:r>
      <w:r w:rsidRPr="008460D2">
        <w:rPr>
          <w:rStyle w:val="ng-binding"/>
          <w:rFonts w:ascii="Times New Roman" w:hAnsi="Times New Roman" w:cs="Times New Roman"/>
          <w:sz w:val="24"/>
          <w:szCs w:val="24"/>
        </w:rPr>
        <w:t>sprawie wyboru metody ustalenia wysokości opłaty za gospodarowanie odpadami komunalnymi oraz ustalenia stawki tej opłaty dla nieruchomości, na których zamieszkują mieszkańcy</w:t>
      </w:r>
    </w:p>
    <w:p w14:paraId="0F1E289E" w14:textId="4AD417AD" w:rsidR="00FB06D5" w:rsidRPr="008460D2" w:rsidRDefault="00FB06D5" w:rsidP="008460D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B06D5">
        <w:rPr>
          <w:rFonts w:ascii="Times New Roman" w:eastAsia="Times New Roman" w:hAnsi="Times New Roman" w:cs="Times New Roman"/>
          <w:sz w:val="24"/>
          <w:szCs w:val="24"/>
          <w:lang w:eastAsia="pl-PL"/>
        </w:rPr>
        <w:t>Zgodnie z uchwałą dla nieruchomości zamieszkanej, opłata za gospodarowanie odpadami komunalnymi stanowi iloczyn liczby mieszkańców zamieszkujących daną nieruchomość oraz stawki opłaty, która </w:t>
      </w:r>
      <w:r w:rsidRPr="00FB06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od 1 ma</w:t>
      </w:r>
      <w:r w:rsidRPr="008460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ja</w:t>
      </w:r>
      <w:r w:rsidRPr="00FB06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2021 r. wynosi</w:t>
      </w:r>
      <w:r w:rsidRPr="008460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ć będzie</w:t>
      </w:r>
      <w:r w:rsidRPr="00FB06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8460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19,50</w:t>
      </w:r>
      <w:r w:rsidRPr="00FB06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zł za jednego mieszkańca</w:t>
      </w:r>
      <w:r w:rsidRPr="008460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na miesiąc</w:t>
      </w:r>
      <w:r w:rsidR="00A63907" w:rsidRPr="008460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(wzrost stawki o 1,00zł za osobę)</w:t>
      </w:r>
    </w:p>
    <w:p w14:paraId="0511EA88" w14:textId="39B9DFE4" w:rsidR="00FB06D5" w:rsidRPr="00FB06D5" w:rsidRDefault="00FB06D5" w:rsidP="008460D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460D2">
        <w:rPr>
          <w:rFonts w:ascii="Times New Roman" w:hAnsi="Times New Roman" w:cs="Times New Roman"/>
          <w:sz w:val="24"/>
          <w:szCs w:val="24"/>
        </w:rPr>
        <w:t xml:space="preserve">Ustalono zwolnienie z części opłaty za gospodarowanie odpadami komunalnymi w wysokości </w:t>
      </w:r>
      <w:r w:rsidRPr="008460D2">
        <w:rPr>
          <w:rFonts w:ascii="Times New Roman" w:hAnsi="Times New Roman" w:cs="Times New Roman"/>
          <w:b/>
          <w:bCs/>
          <w:sz w:val="24"/>
          <w:szCs w:val="24"/>
        </w:rPr>
        <w:t>0,50zł miesięcznie od mieszkańca</w:t>
      </w:r>
      <w:r w:rsidRPr="008460D2">
        <w:rPr>
          <w:rFonts w:ascii="Times New Roman" w:hAnsi="Times New Roman" w:cs="Times New Roman"/>
          <w:sz w:val="24"/>
          <w:szCs w:val="24"/>
        </w:rPr>
        <w:t xml:space="preserve"> dla właścicieli nieruchomości zabudowanych budynkami mieszkalnymi jednorodzinnymi, którzy kompostują bioodpady stanowiące odpady komunalne w kompostowniku przydomowym. Aby mieszkańcy </w:t>
      </w:r>
      <w:r w:rsidR="00A63907" w:rsidRPr="008460D2">
        <w:rPr>
          <w:rFonts w:ascii="Times New Roman" w:hAnsi="Times New Roman" w:cs="Times New Roman"/>
          <w:sz w:val="24"/>
          <w:szCs w:val="24"/>
        </w:rPr>
        <w:t xml:space="preserve">byli zwolnieni z </w:t>
      </w:r>
      <w:r w:rsidR="00541B04" w:rsidRPr="008460D2">
        <w:rPr>
          <w:rFonts w:ascii="Times New Roman" w:hAnsi="Times New Roman" w:cs="Times New Roman"/>
          <w:sz w:val="24"/>
          <w:szCs w:val="24"/>
        </w:rPr>
        <w:t xml:space="preserve">części </w:t>
      </w:r>
      <w:r w:rsidR="00A63907" w:rsidRPr="008460D2">
        <w:rPr>
          <w:rFonts w:ascii="Times New Roman" w:hAnsi="Times New Roman" w:cs="Times New Roman"/>
          <w:sz w:val="24"/>
          <w:szCs w:val="24"/>
        </w:rPr>
        <w:t>opłaty</w:t>
      </w:r>
      <w:r w:rsidR="00541B04" w:rsidRPr="008460D2">
        <w:rPr>
          <w:rFonts w:ascii="Times New Roman" w:hAnsi="Times New Roman" w:cs="Times New Roman"/>
          <w:sz w:val="24"/>
          <w:szCs w:val="24"/>
        </w:rPr>
        <w:t>-</w:t>
      </w:r>
      <w:r w:rsidRPr="008460D2">
        <w:rPr>
          <w:rFonts w:ascii="Times New Roman" w:hAnsi="Times New Roman" w:cs="Times New Roman"/>
          <w:sz w:val="24"/>
          <w:szCs w:val="24"/>
        </w:rPr>
        <w:t xml:space="preserve"> w deklaracji o wysokości opłaty za gospodarowanie odpadami komunalnymi </w:t>
      </w:r>
      <w:r w:rsidR="00541B04" w:rsidRPr="008460D2">
        <w:rPr>
          <w:rFonts w:ascii="Times New Roman" w:hAnsi="Times New Roman" w:cs="Times New Roman"/>
          <w:sz w:val="24"/>
          <w:szCs w:val="24"/>
        </w:rPr>
        <w:t xml:space="preserve">muszą </w:t>
      </w:r>
      <w:r w:rsidRPr="008460D2">
        <w:rPr>
          <w:rFonts w:ascii="Times New Roman" w:hAnsi="Times New Roman" w:cs="Times New Roman"/>
          <w:sz w:val="24"/>
          <w:szCs w:val="24"/>
        </w:rPr>
        <w:t>zadeklar</w:t>
      </w:r>
      <w:r w:rsidR="00541B04" w:rsidRPr="008460D2">
        <w:rPr>
          <w:rFonts w:ascii="Times New Roman" w:hAnsi="Times New Roman" w:cs="Times New Roman"/>
          <w:sz w:val="24"/>
          <w:szCs w:val="24"/>
        </w:rPr>
        <w:t>ować</w:t>
      </w:r>
      <w:r w:rsidRPr="008460D2">
        <w:rPr>
          <w:rFonts w:ascii="Times New Roman" w:hAnsi="Times New Roman" w:cs="Times New Roman"/>
          <w:sz w:val="24"/>
          <w:szCs w:val="24"/>
        </w:rPr>
        <w:t>, że kompostują bioodpady w kompostowniku przydomowym.</w:t>
      </w:r>
    </w:p>
    <w:p w14:paraId="1308EB6D" w14:textId="77777777" w:rsidR="00FB06D5" w:rsidRPr="00FB06D5" w:rsidRDefault="00FB06D5" w:rsidP="008460D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B06D5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ze zmianą wysokości stawek opłaty:</w:t>
      </w:r>
    </w:p>
    <w:p w14:paraId="583C66A6" w14:textId="77777777" w:rsidR="00FB06D5" w:rsidRPr="00FB06D5" w:rsidRDefault="00FB06D5" w:rsidP="008460D2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B06D5">
        <w:rPr>
          <w:rFonts w:ascii="Times New Roman" w:eastAsia="Times New Roman" w:hAnsi="Times New Roman" w:cs="Times New Roman"/>
          <w:sz w:val="24"/>
          <w:szCs w:val="24"/>
          <w:lang w:eastAsia="pl-PL"/>
        </w:rPr>
        <w:t>jeżeli właściciel nieruchomości złożył deklarację – otrzyma zawiadomienie o nowej wysokości opłaty za gospodarowanie odpadami komunalnymi; w takim przypadku właściciel nieruchomości </w:t>
      </w:r>
      <w:r w:rsidRPr="00FB06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nie jest</w:t>
      </w:r>
      <w:r w:rsidRPr="00FB06D5">
        <w:rPr>
          <w:rFonts w:ascii="Times New Roman" w:eastAsia="Times New Roman" w:hAnsi="Times New Roman" w:cs="Times New Roman"/>
          <w:sz w:val="24"/>
          <w:szCs w:val="24"/>
          <w:lang w:eastAsia="pl-PL"/>
        </w:rPr>
        <w:t> obowiązany do złożenia nowej deklaracji (art. 6m ust. 2a ustawy o utrzymaniu czystości i porządku w gminach);</w:t>
      </w:r>
    </w:p>
    <w:p w14:paraId="203AD509" w14:textId="77777777" w:rsidR="00FB06D5" w:rsidRPr="00FB06D5" w:rsidRDefault="00FB06D5" w:rsidP="008460D2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B06D5">
        <w:rPr>
          <w:rFonts w:ascii="Times New Roman" w:eastAsia="Times New Roman" w:hAnsi="Times New Roman" w:cs="Times New Roman"/>
          <w:sz w:val="24"/>
          <w:szCs w:val="24"/>
          <w:lang w:eastAsia="pl-PL"/>
        </w:rPr>
        <w:t>jeżeli nastąpiła zmiana innych niż stawka danych stanowiących podstawę ustalenia opłaty (np. liczba osób zamieszkujących nieruchomość) - właściciel nieruchomości powinien </w:t>
      </w:r>
      <w:r w:rsidRPr="00FB06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złożyć nową deklarację</w:t>
      </w:r>
      <w:r w:rsidRPr="00FB06D5">
        <w:rPr>
          <w:rFonts w:ascii="Times New Roman" w:eastAsia="Times New Roman" w:hAnsi="Times New Roman" w:cs="Times New Roman"/>
          <w:sz w:val="24"/>
          <w:szCs w:val="24"/>
          <w:lang w:eastAsia="pl-PL"/>
        </w:rPr>
        <w:t> (art. 6m ust. 2 ustawy o utrzymaniu czystości</w:t>
      </w:r>
      <w:r w:rsidRPr="00FB06D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 porządku w gminach).</w:t>
      </w:r>
    </w:p>
    <w:p w14:paraId="18C9FE68" w14:textId="4A915227" w:rsidR="00FB06D5" w:rsidRPr="008460D2" w:rsidRDefault="008460D2" w:rsidP="008460D2">
      <w:pPr>
        <w:spacing w:before="100" w:beforeAutospacing="1" w:after="100" w:afterAutospacing="1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460D2">
        <w:rPr>
          <w:rFonts w:ascii="Times New Roman" w:hAnsi="Times New Roman" w:cs="Times New Roman"/>
          <w:sz w:val="24"/>
          <w:szCs w:val="24"/>
        </w:rPr>
        <w:t xml:space="preserve">Za okres od stycznia do kwietnia 2021r. obowiązuje stawka w wysokości </w:t>
      </w:r>
      <w:r w:rsidRPr="008460D2">
        <w:rPr>
          <w:rStyle w:val="Pogrubienie"/>
          <w:rFonts w:ascii="Times New Roman" w:hAnsi="Times New Roman" w:cs="Times New Roman"/>
          <w:sz w:val="24"/>
          <w:szCs w:val="24"/>
        </w:rPr>
        <w:t>18,50 zł za jednego mieszkańca na miesiąc.</w:t>
      </w:r>
    </w:p>
    <w:sectPr w:rsidR="00FB06D5" w:rsidRPr="008460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CE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792F29"/>
    <w:multiLevelType w:val="multilevel"/>
    <w:tmpl w:val="08180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6D5"/>
    <w:rsid w:val="003070FB"/>
    <w:rsid w:val="00541B04"/>
    <w:rsid w:val="00705BF1"/>
    <w:rsid w:val="008460D2"/>
    <w:rsid w:val="00A63907"/>
    <w:rsid w:val="00FB0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6541A"/>
  <w15:chartTrackingRefBased/>
  <w15:docId w15:val="{150FCEE7-86D5-4551-9618-74F69EEBA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FB06D5"/>
    <w:rPr>
      <w:b/>
      <w:bCs/>
    </w:rPr>
  </w:style>
  <w:style w:type="character" w:customStyle="1" w:styleId="ng-binding">
    <w:name w:val="ng-binding"/>
    <w:basedOn w:val="Domylnaczcionkaakapitu"/>
    <w:rsid w:val="00FB06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40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257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Macyszyn-Miderska</dc:creator>
  <cp:keywords/>
  <dc:description/>
  <cp:lastModifiedBy>Karolina Macyszyn-Miderska</cp:lastModifiedBy>
  <cp:revision>2</cp:revision>
  <dcterms:created xsi:type="dcterms:W3CDTF">2021-04-23T10:54:00Z</dcterms:created>
  <dcterms:modified xsi:type="dcterms:W3CDTF">2021-04-23T11:37:00Z</dcterms:modified>
</cp:coreProperties>
</file>